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Default="00E104DE" w:rsidP="00E104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04DE" w:rsidRPr="007C543A" w:rsidRDefault="00E104DE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Lawfulness of the Use of Force</w:t>
      </w:r>
    </w:p>
    <w:p w:rsidR="00E104DE" w:rsidRPr="007C543A" w:rsidRDefault="00E104DE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Name:</w:t>
      </w:r>
    </w:p>
    <w:p w:rsidR="00E104DE" w:rsidRPr="007C543A" w:rsidRDefault="00E104DE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Institution:</w:t>
      </w:r>
    </w:p>
    <w:p w:rsidR="00E104DE" w:rsidRPr="007C543A" w:rsidRDefault="00E104DE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Date:</w:t>
      </w:r>
    </w:p>
    <w:p w:rsidR="00E104DE" w:rsidRPr="007C543A" w:rsidRDefault="00E104DE" w:rsidP="007C543A">
      <w:pPr>
        <w:spacing w:after="24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br w:type="page"/>
      </w:r>
    </w:p>
    <w:p w:rsidR="008E68CE" w:rsidRPr="007C543A" w:rsidRDefault="004F4EBF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lastRenderedPageBreak/>
        <w:t>Criminal Defenses and Criminal Punishments</w:t>
      </w:r>
    </w:p>
    <w:p w:rsidR="0042300B" w:rsidRPr="007C543A" w:rsidRDefault="0042300B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t>Lawfulness of the Use of Force</w:t>
      </w:r>
    </w:p>
    <w:p w:rsidR="00EF7A4B" w:rsidRPr="007C543A" w:rsidRDefault="00EF7A4B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96C30" w:rsidRPr="007C543A" w:rsidRDefault="00CE07EF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04A5F" w:rsidRPr="007C543A">
        <w:rPr>
          <w:rFonts w:ascii="Times New Roman" w:hAnsi="Times New Roman" w:cs="Times New Roman"/>
          <w:sz w:val="24"/>
          <w:szCs w:val="24"/>
        </w:rPr>
        <w:t>criminal law, using force</w:t>
      </w:r>
      <w:r w:rsidRPr="007C543A">
        <w:rPr>
          <w:rFonts w:ascii="Times New Roman" w:hAnsi="Times New Roman" w:cs="Times New Roman"/>
          <w:sz w:val="24"/>
          <w:szCs w:val="24"/>
        </w:rPr>
        <w:t xml:space="preserve"> against another person is considered illegal because this would </w:t>
      </w:r>
      <w:r w:rsidR="008B57EB" w:rsidRPr="007C543A">
        <w:rPr>
          <w:rFonts w:ascii="Times New Roman" w:hAnsi="Times New Roman" w:cs="Times New Roman"/>
          <w:sz w:val="24"/>
          <w:szCs w:val="24"/>
        </w:rPr>
        <w:t>constitute</w:t>
      </w:r>
      <w:r w:rsidRPr="007C543A">
        <w:rPr>
          <w:rFonts w:ascii="Times New Roman" w:hAnsi="Times New Roman" w:cs="Times New Roman"/>
          <w:sz w:val="24"/>
          <w:szCs w:val="24"/>
        </w:rPr>
        <w:t xml:space="preserve"> a violation of the existing criminal laws.</w:t>
      </w:r>
      <w:r w:rsidR="008B57EB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177999" w:rsidRPr="007C543A">
        <w:rPr>
          <w:rFonts w:ascii="Times New Roman" w:hAnsi="Times New Roman" w:cs="Times New Roman"/>
          <w:sz w:val="24"/>
          <w:szCs w:val="24"/>
        </w:rPr>
        <w:t xml:space="preserve">There must some </w:t>
      </w:r>
      <w:r w:rsidR="00C74041" w:rsidRPr="007C543A">
        <w:rPr>
          <w:rFonts w:ascii="Times New Roman" w:hAnsi="Times New Roman" w:cs="Times New Roman"/>
          <w:sz w:val="24"/>
          <w:szCs w:val="24"/>
        </w:rPr>
        <w:t>justification</w:t>
      </w:r>
      <w:r w:rsidR="00177999" w:rsidRPr="007C543A">
        <w:rPr>
          <w:rFonts w:ascii="Times New Roman" w:hAnsi="Times New Roman" w:cs="Times New Roman"/>
          <w:sz w:val="24"/>
          <w:szCs w:val="24"/>
        </w:rPr>
        <w:t xml:space="preserve"> allowing a person to use force against the other person.</w:t>
      </w:r>
      <w:r w:rsidR="00C74041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8C3ABD" w:rsidRPr="007C543A">
        <w:rPr>
          <w:rFonts w:ascii="Times New Roman" w:hAnsi="Times New Roman" w:cs="Times New Roman"/>
          <w:sz w:val="24"/>
          <w:szCs w:val="24"/>
        </w:rPr>
        <w:t xml:space="preserve">In this context, justification </w:t>
      </w:r>
      <w:r w:rsidR="002B3642" w:rsidRPr="007C543A">
        <w:rPr>
          <w:rFonts w:ascii="Times New Roman" w:hAnsi="Times New Roman" w:cs="Times New Roman"/>
          <w:sz w:val="24"/>
          <w:szCs w:val="24"/>
        </w:rPr>
        <w:t xml:space="preserve">refers to reason that the individual using force has that allows him/her to use force against the other involved person or persons. </w:t>
      </w:r>
      <w:r w:rsidR="0037187E" w:rsidRPr="007C543A">
        <w:rPr>
          <w:rFonts w:ascii="Times New Roman" w:hAnsi="Times New Roman" w:cs="Times New Roman"/>
          <w:sz w:val="24"/>
          <w:szCs w:val="24"/>
        </w:rPr>
        <w:t>That reason must be legally sufficient.</w:t>
      </w:r>
    </w:p>
    <w:p w:rsidR="00E74C4C" w:rsidRPr="007C543A" w:rsidRDefault="00FF565E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There are three import</w:t>
      </w:r>
      <w:r w:rsidR="00C65850" w:rsidRPr="007C543A">
        <w:rPr>
          <w:rFonts w:ascii="Times New Roman" w:hAnsi="Times New Roman" w:cs="Times New Roman"/>
          <w:sz w:val="24"/>
          <w:szCs w:val="24"/>
        </w:rPr>
        <w:t>ant conditions that determine</w:t>
      </w:r>
      <w:r w:rsidRPr="007C543A">
        <w:rPr>
          <w:rFonts w:ascii="Times New Roman" w:hAnsi="Times New Roman" w:cs="Times New Roman"/>
          <w:sz w:val="24"/>
          <w:szCs w:val="24"/>
        </w:rPr>
        <w:t xml:space="preserve"> whether the involved use of force in a given scenario </w:t>
      </w:r>
      <w:r w:rsidR="00630648" w:rsidRPr="007C543A">
        <w:rPr>
          <w:rFonts w:ascii="Times New Roman" w:hAnsi="Times New Roman" w:cs="Times New Roman"/>
          <w:sz w:val="24"/>
          <w:szCs w:val="24"/>
        </w:rPr>
        <w:t xml:space="preserve">is justified or not. </w:t>
      </w:r>
      <w:r w:rsidR="0094606E" w:rsidRPr="007C543A">
        <w:rPr>
          <w:rFonts w:ascii="Times New Roman" w:hAnsi="Times New Roman" w:cs="Times New Roman"/>
          <w:sz w:val="24"/>
          <w:szCs w:val="24"/>
        </w:rPr>
        <w:t xml:space="preserve">These include the specific kind of force that has been used, </w:t>
      </w:r>
      <w:r w:rsidR="00EF07A6" w:rsidRPr="007C543A">
        <w:rPr>
          <w:rFonts w:ascii="Times New Roman" w:hAnsi="Times New Roman" w:cs="Times New Roman"/>
          <w:sz w:val="24"/>
          <w:szCs w:val="24"/>
        </w:rPr>
        <w:t xml:space="preserve">the person that is using that kind of force, and </w:t>
      </w:r>
      <w:r w:rsidR="007234CB" w:rsidRPr="007C543A">
        <w:rPr>
          <w:rFonts w:ascii="Times New Roman" w:hAnsi="Times New Roman" w:cs="Times New Roman"/>
          <w:sz w:val="24"/>
          <w:szCs w:val="24"/>
        </w:rPr>
        <w:t>the specific circumstances leading</w:t>
      </w:r>
      <w:r w:rsidR="00B62A10" w:rsidRPr="007C543A">
        <w:rPr>
          <w:rFonts w:ascii="Times New Roman" w:hAnsi="Times New Roman" w:cs="Times New Roman"/>
          <w:sz w:val="24"/>
          <w:szCs w:val="24"/>
        </w:rPr>
        <w:t xml:space="preserve"> up </w:t>
      </w:r>
      <w:r w:rsidR="007234CB" w:rsidRPr="007C543A">
        <w:rPr>
          <w:rFonts w:ascii="Times New Roman" w:hAnsi="Times New Roman" w:cs="Times New Roman"/>
          <w:sz w:val="24"/>
          <w:szCs w:val="24"/>
        </w:rPr>
        <w:t>to the use of that force</w:t>
      </w:r>
      <w:r w:rsidR="00FA3B77" w:rsidRPr="007C543A">
        <w:rPr>
          <w:rFonts w:ascii="Times New Roman" w:hAnsi="Times New Roman" w:cs="Times New Roman"/>
          <w:sz w:val="24"/>
          <w:szCs w:val="24"/>
        </w:rPr>
        <w:t xml:space="preserve"> (Gardner &amp; Anderson, 2018).</w:t>
      </w:r>
      <w:r w:rsidR="00B10AF0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F26D96" w:rsidRPr="007C543A">
        <w:rPr>
          <w:rFonts w:ascii="Times New Roman" w:hAnsi="Times New Roman" w:cs="Times New Roman"/>
          <w:sz w:val="24"/>
          <w:szCs w:val="24"/>
        </w:rPr>
        <w:t>This is important to consider because rules that apply deadly force use are dif</w:t>
      </w:r>
      <w:r w:rsidR="00094E38" w:rsidRPr="007C543A">
        <w:rPr>
          <w:rFonts w:ascii="Times New Roman" w:hAnsi="Times New Roman" w:cs="Times New Roman"/>
          <w:sz w:val="24"/>
          <w:szCs w:val="24"/>
        </w:rPr>
        <w:t>ferent from the rules regarding</w:t>
      </w:r>
      <w:r w:rsidR="008112D9" w:rsidRPr="007C543A">
        <w:rPr>
          <w:rFonts w:ascii="Times New Roman" w:hAnsi="Times New Roman" w:cs="Times New Roman"/>
          <w:sz w:val="24"/>
          <w:szCs w:val="24"/>
        </w:rPr>
        <w:t xml:space="preserve"> the use of non-deadly force. </w:t>
      </w:r>
      <w:r w:rsidR="00BE0D2F" w:rsidRPr="007C543A">
        <w:rPr>
          <w:rFonts w:ascii="Times New Roman" w:hAnsi="Times New Roman" w:cs="Times New Roman"/>
          <w:sz w:val="24"/>
          <w:szCs w:val="24"/>
        </w:rPr>
        <w:t>Secondly,</w:t>
      </w:r>
      <w:r w:rsidR="00A92827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E10744" w:rsidRPr="007C543A">
        <w:rPr>
          <w:rFonts w:ascii="Times New Roman" w:hAnsi="Times New Roman" w:cs="Times New Roman"/>
          <w:sz w:val="24"/>
          <w:szCs w:val="24"/>
        </w:rPr>
        <w:t>r</w:t>
      </w:r>
      <w:r w:rsidR="00AB5B1D" w:rsidRPr="007C543A">
        <w:rPr>
          <w:rFonts w:ascii="Times New Roman" w:hAnsi="Times New Roman" w:cs="Times New Roman"/>
          <w:sz w:val="24"/>
          <w:szCs w:val="24"/>
        </w:rPr>
        <w:t>ules that allow</w:t>
      </w:r>
      <w:r w:rsidR="00BC614C" w:rsidRPr="007C543A">
        <w:rPr>
          <w:rFonts w:ascii="Times New Roman" w:hAnsi="Times New Roman" w:cs="Times New Roman"/>
          <w:sz w:val="24"/>
          <w:szCs w:val="24"/>
        </w:rPr>
        <w:t xml:space="preserve"> for the use of force</w:t>
      </w:r>
      <w:r w:rsidR="00B1454F" w:rsidRPr="007C543A">
        <w:rPr>
          <w:rFonts w:ascii="Times New Roman" w:hAnsi="Times New Roman" w:cs="Times New Roman"/>
          <w:sz w:val="24"/>
          <w:szCs w:val="24"/>
        </w:rPr>
        <w:t>,</w:t>
      </w:r>
      <w:r w:rsidR="00BC614C" w:rsidRPr="007C543A">
        <w:rPr>
          <w:rFonts w:ascii="Times New Roman" w:hAnsi="Times New Roman" w:cs="Times New Roman"/>
          <w:sz w:val="24"/>
          <w:szCs w:val="24"/>
        </w:rPr>
        <w:t xml:space="preserve"> when protecting property </w:t>
      </w:r>
      <w:r w:rsidR="00D01A34" w:rsidRPr="007C543A">
        <w:rPr>
          <w:rFonts w:ascii="Times New Roman" w:hAnsi="Times New Roman" w:cs="Times New Roman"/>
          <w:sz w:val="24"/>
          <w:szCs w:val="24"/>
        </w:rPr>
        <w:t>are different from those that would justify one’s use of force in protecting persons.</w:t>
      </w:r>
      <w:r w:rsidR="00D27AF8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3E742B" w:rsidRPr="007C543A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542251" w:rsidRPr="007C543A">
        <w:rPr>
          <w:rFonts w:ascii="Times New Roman" w:hAnsi="Times New Roman" w:cs="Times New Roman"/>
          <w:sz w:val="24"/>
          <w:szCs w:val="24"/>
        </w:rPr>
        <w:t xml:space="preserve">rules that justify law enforcement </w:t>
      </w:r>
      <w:r w:rsidR="00793873" w:rsidRPr="007C543A">
        <w:rPr>
          <w:rFonts w:ascii="Times New Roman" w:hAnsi="Times New Roman" w:cs="Times New Roman"/>
          <w:sz w:val="24"/>
          <w:szCs w:val="24"/>
        </w:rPr>
        <w:t>officers’</w:t>
      </w:r>
      <w:r w:rsidR="00542251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793873" w:rsidRPr="007C543A">
        <w:rPr>
          <w:rFonts w:ascii="Times New Roman" w:hAnsi="Times New Roman" w:cs="Times New Roman"/>
          <w:sz w:val="24"/>
          <w:szCs w:val="24"/>
        </w:rPr>
        <w:t>use of force give</w:t>
      </w:r>
      <w:r w:rsidR="00542251" w:rsidRPr="007C543A">
        <w:rPr>
          <w:rFonts w:ascii="Times New Roman" w:hAnsi="Times New Roman" w:cs="Times New Roman"/>
          <w:sz w:val="24"/>
          <w:szCs w:val="24"/>
        </w:rPr>
        <w:t xml:space="preserve"> a clear reflection of the risks that they face when attending to their duties.</w:t>
      </w:r>
    </w:p>
    <w:p w:rsidR="009C45AF" w:rsidRPr="007C543A" w:rsidRDefault="00E74C4C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t xml:space="preserve">The Three Key Points involved in the Determination of </w:t>
      </w:r>
      <w:r w:rsidR="00112EBD" w:rsidRPr="007C543A">
        <w:rPr>
          <w:rFonts w:ascii="Times New Roman" w:hAnsi="Times New Roman" w:cs="Times New Roman"/>
          <w:b/>
          <w:sz w:val="24"/>
          <w:szCs w:val="24"/>
        </w:rPr>
        <w:t>Lawfulness</w:t>
      </w:r>
      <w:r w:rsidRPr="007C543A">
        <w:rPr>
          <w:rFonts w:ascii="Times New Roman" w:hAnsi="Times New Roman" w:cs="Times New Roman"/>
          <w:b/>
          <w:sz w:val="24"/>
          <w:szCs w:val="24"/>
        </w:rPr>
        <w:t xml:space="preserve"> of Force</w:t>
      </w:r>
    </w:p>
    <w:p w:rsidR="009D066C" w:rsidRPr="007C543A" w:rsidRDefault="00746BDE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The Model Penal Code’s section 3.04 gives a provision that it is acceptable to use force in self-</w:t>
      </w:r>
      <w:r w:rsidR="0053665F" w:rsidRPr="007C543A">
        <w:rPr>
          <w:rFonts w:ascii="Times New Roman" w:hAnsi="Times New Roman" w:cs="Times New Roman"/>
          <w:sz w:val="24"/>
          <w:szCs w:val="24"/>
        </w:rPr>
        <w:t>defense when</w:t>
      </w:r>
      <w:r w:rsidR="00381884" w:rsidRPr="007C543A">
        <w:rPr>
          <w:rFonts w:ascii="Times New Roman" w:hAnsi="Times New Roman" w:cs="Times New Roman"/>
          <w:sz w:val="24"/>
          <w:szCs w:val="24"/>
        </w:rPr>
        <w:t xml:space="preserve"> the involved actor using the force believes </w:t>
      </w:r>
      <w:r w:rsidR="00010D07" w:rsidRPr="007C543A">
        <w:rPr>
          <w:rFonts w:ascii="Times New Roman" w:hAnsi="Times New Roman" w:cs="Times New Roman"/>
          <w:sz w:val="24"/>
          <w:szCs w:val="24"/>
        </w:rPr>
        <w:t>that he/she necessarily needs to use that force immediately in order to protect oneself against the other person’s use of unlawful force in the present situation</w:t>
      </w:r>
      <w:r w:rsidR="0053665F" w:rsidRPr="007C543A">
        <w:rPr>
          <w:rFonts w:ascii="Times New Roman" w:hAnsi="Times New Roman" w:cs="Times New Roman"/>
          <w:sz w:val="24"/>
          <w:szCs w:val="24"/>
        </w:rPr>
        <w:t xml:space="preserve"> (Gardner &amp; Anderson, 2018)</w:t>
      </w:r>
      <w:r w:rsidR="00010D07" w:rsidRPr="007C543A">
        <w:rPr>
          <w:rFonts w:ascii="Times New Roman" w:hAnsi="Times New Roman" w:cs="Times New Roman"/>
          <w:sz w:val="24"/>
          <w:szCs w:val="24"/>
        </w:rPr>
        <w:t xml:space="preserve">.  </w:t>
      </w:r>
      <w:r w:rsidR="003A7DF8" w:rsidRPr="007C543A">
        <w:rPr>
          <w:rFonts w:ascii="Times New Roman" w:hAnsi="Times New Roman" w:cs="Times New Roman"/>
          <w:sz w:val="24"/>
          <w:szCs w:val="24"/>
        </w:rPr>
        <w:t xml:space="preserve">In the United States, </w:t>
      </w:r>
      <w:r w:rsidR="00240712" w:rsidRPr="007C543A">
        <w:rPr>
          <w:rFonts w:ascii="Times New Roman" w:hAnsi="Times New Roman" w:cs="Times New Roman"/>
          <w:sz w:val="24"/>
          <w:szCs w:val="24"/>
        </w:rPr>
        <w:t>the federal government and all states have established rules in their court decisions and criminal cords that pertain to the use of force.</w:t>
      </w:r>
      <w:r w:rsidR="00237D94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D71138" w:rsidRPr="007C543A">
        <w:rPr>
          <w:rFonts w:ascii="Times New Roman" w:hAnsi="Times New Roman" w:cs="Times New Roman"/>
          <w:sz w:val="24"/>
          <w:szCs w:val="24"/>
        </w:rPr>
        <w:t xml:space="preserve">Generally, there are three key points that are </w:t>
      </w:r>
      <w:r w:rsidR="00820517" w:rsidRPr="007C543A">
        <w:rPr>
          <w:rFonts w:ascii="Times New Roman" w:hAnsi="Times New Roman" w:cs="Times New Roman"/>
          <w:sz w:val="24"/>
          <w:szCs w:val="24"/>
        </w:rPr>
        <w:lastRenderedPageBreak/>
        <w:t xml:space="preserve">taken into consideration </w:t>
      </w:r>
      <w:r w:rsidR="00804CDC" w:rsidRPr="007C543A">
        <w:rPr>
          <w:rFonts w:ascii="Times New Roman" w:hAnsi="Times New Roman" w:cs="Times New Roman"/>
          <w:sz w:val="24"/>
          <w:szCs w:val="24"/>
        </w:rPr>
        <w:t xml:space="preserve">when determining whether the use of force </w:t>
      </w:r>
      <w:r w:rsidR="002378F8" w:rsidRPr="007C543A">
        <w:rPr>
          <w:rFonts w:ascii="Times New Roman" w:hAnsi="Times New Roman" w:cs="Times New Roman"/>
          <w:sz w:val="24"/>
          <w:szCs w:val="24"/>
        </w:rPr>
        <w:t>in defense</w:t>
      </w:r>
      <w:r w:rsidR="00805C0F" w:rsidRPr="007C543A">
        <w:rPr>
          <w:rFonts w:ascii="Times New Roman" w:hAnsi="Times New Roman" w:cs="Times New Roman"/>
          <w:sz w:val="24"/>
          <w:szCs w:val="24"/>
        </w:rPr>
        <w:t xml:space="preserve"> of another or self-defense </w:t>
      </w:r>
      <w:r w:rsidR="00804CDC" w:rsidRPr="007C543A">
        <w:rPr>
          <w:rFonts w:ascii="Times New Roman" w:hAnsi="Times New Roman" w:cs="Times New Roman"/>
          <w:sz w:val="24"/>
          <w:szCs w:val="24"/>
        </w:rPr>
        <w:t>was justified or not.</w:t>
      </w:r>
      <w:r w:rsidR="00793FFF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230159" w:rsidRPr="007C543A">
        <w:rPr>
          <w:rFonts w:ascii="Times New Roman" w:hAnsi="Times New Roman" w:cs="Times New Roman"/>
          <w:sz w:val="24"/>
          <w:szCs w:val="24"/>
        </w:rPr>
        <w:t xml:space="preserve">These include </w:t>
      </w:r>
      <w:r w:rsidR="00D53D54" w:rsidRPr="007C543A">
        <w:rPr>
          <w:rFonts w:ascii="Times New Roman" w:hAnsi="Times New Roman" w:cs="Times New Roman"/>
          <w:sz w:val="24"/>
          <w:szCs w:val="24"/>
        </w:rPr>
        <w:t>unlawfulness</w:t>
      </w:r>
      <w:r w:rsidR="00230159" w:rsidRPr="007C543A">
        <w:rPr>
          <w:rFonts w:ascii="Times New Roman" w:hAnsi="Times New Roman" w:cs="Times New Roman"/>
          <w:sz w:val="24"/>
          <w:szCs w:val="24"/>
        </w:rPr>
        <w:t>,</w:t>
      </w:r>
      <w:r w:rsidR="00D53D54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3277E9" w:rsidRPr="007C543A">
        <w:rPr>
          <w:rFonts w:ascii="Times New Roman" w:hAnsi="Times New Roman" w:cs="Times New Roman"/>
          <w:sz w:val="24"/>
          <w:szCs w:val="24"/>
        </w:rPr>
        <w:t>reasonableness</w:t>
      </w:r>
      <w:r w:rsidR="00CD1FC6" w:rsidRPr="007C543A">
        <w:rPr>
          <w:rFonts w:ascii="Times New Roman" w:hAnsi="Times New Roman" w:cs="Times New Roman"/>
          <w:sz w:val="24"/>
          <w:szCs w:val="24"/>
        </w:rPr>
        <w:t xml:space="preserve">, and </w:t>
      </w:r>
      <w:r w:rsidR="003D116D" w:rsidRPr="007C543A">
        <w:rPr>
          <w:rFonts w:ascii="Times New Roman" w:hAnsi="Times New Roman" w:cs="Times New Roman"/>
          <w:sz w:val="24"/>
          <w:szCs w:val="24"/>
        </w:rPr>
        <w:t>necessity.</w:t>
      </w:r>
    </w:p>
    <w:p w:rsidR="00C66AA5" w:rsidRPr="007C543A" w:rsidRDefault="00226263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In terms of unlawfulness, </w:t>
      </w:r>
      <w:r w:rsidR="00A959BC" w:rsidRPr="007C543A">
        <w:rPr>
          <w:rFonts w:ascii="Times New Roman" w:hAnsi="Times New Roman" w:cs="Times New Roman"/>
          <w:sz w:val="24"/>
          <w:szCs w:val="24"/>
        </w:rPr>
        <w:t>the important</w:t>
      </w:r>
      <w:r w:rsidR="00302AD1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87304B" w:rsidRPr="007C543A">
        <w:rPr>
          <w:rFonts w:ascii="Times New Roman" w:hAnsi="Times New Roman" w:cs="Times New Roman"/>
          <w:sz w:val="24"/>
          <w:szCs w:val="24"/>
        </w:rPr>
        <w:t xml:space="preserve">question </w:t>
      </w:r>
      <w:r w:rsidR="00302AD1" w:rsidRPr="007C543A">
        <w:rPr>
          <w:rFonts w:ascii="Times New Roman" w:hAnsi="Times New Roman" w:cs="Times New Roman"/>
          <w:sz w:val="24"/>
          <w:szCs w:val="24"/>
        </w:rPr>
        <w:t xml:space="preserve">that needs to be assessed </w:t>
      </w:r>
      <w:r w:rsidR="00B92D6C" w:rsidRPr="007C543A">
        <w:rPr>
          <w:rFonts w:ascii="Times New Roman" w:hAnsi="Times New Roman" w:cs="Times New Roman"/>
          <w:sz w:val="24"/>
          <w:szCs w:val="24"/>
        </w:rPr>
        <w:t xml:space="preserve">is whether </w:t>
      </w:r>
      <w:r w:rsidR="00302AD1" w:rsidRPr="007C543A">
        <w:rPr>
          <w:rFonts w:ascii="Times New Roman" w:hAnsi="Times New Roman" w:cs="Times New Roman"/>
          <w:sz w:val="24"/>
          <w:szCs w:val="24"/>
        </w:rPr>
        <w:t>what the other person or persons</w:t>
      </w:r>
      <w:r w:rsidR="00B92D6C" w:rsidRPr="007C543A">
        <w:rPr>
          <w:rFonts w:ascii="Times New Roman" w:hAnsi="Times New Roman" w:cs="Times New Roman"/>
          <w:sz w:val="24"/>
          <w:szCs w:val="24"/>
        </w:rPr>
        <w:t xml:space="preserve"> is doing</w:t>
      </w:r>
      <w:r w:rsidR="00302AD1" w:rsidRPr="007C543A">
        <w:rPr>
          <w:rFonts w:ascii="Times New Roman" w:hAnsi="Times New Roman" w:cs="Times New Roman"/>
          <w:sz w:val="24"/>
          <w:szCs w:val="24"/>
        </w:rPr>
        <w:t xml:space="preserve"> is considered unlawful. </w:t>
      </w:r>
      <w:r w:rsidR="00A959BC" w:rsidRPr="007C543A">
        <w:rPr>
          <w:rFonts w:ascii="Times New Roman" w:hAnsi="Times New Roman" w:cs="Times New Roman"/>
          <w:sz w:val="24"/>
          <w:szCs w:val="24"/>
        </w:rPr>
        <w:t xml:space="preserve">If </w:t>
      </w:r>
      <w:r w:rsidR="00BE2933" w:rsidRPr="007C543A">
        <w:rPr>
          <w:rFonts w:ascii="Times New Roman" w:hAnsi="Times New Roman" w:cs="Times New Roman"/>
          <w:sz w:val="24"/>
          <w:szCs w:val="24"/>
        </w:rPr>
        <w:t xml:space="preserve">that person or persons’ behavior is determined to have been unlawful then use of force is not legally justified. </w:t>
      </w:r>
      <w:r w:rsidR="006827FE" w:rsidRPr="007C543A">
        <w:rPr>
          <w:rFonts w:ascii="Times New Roman" w:hAnsi="Times New Roman" w:cs="Times New Roman"/>
          <w:sz w:val="24"/>
          <w:szCs w:val="24"/>
        </w:rPr>
        <w:t xml:space="preserve">The second key point is </w:t>
      </w:r>
      <w:r w:rsidR="00DD23ED" w:rsidRPr="007C543A">
        <w:rPr>
          <w:rFonts w:ascii="Times New Roman" w:hAnsi="Times New Roman" w:cs="Times New Roman"/>
          <w:sz w:val="24"/>
          <w:szCs w:val="24"/>
        </w:rPr>
        <w:t xml:space="preserve">a </w:t>
      </w:r>
      <w:r w:rsidR="007F19A2" w:rsidRPr="007C543A">
        <w:rPr>
          <w:rFonts w:ascii="Times New Roman" w:hAnsi="Times New Roman" w:cs="Times New Roman"/>
          <w:sz w:val="24"/>
          <w:szCs w:val="24"/>
        </w:rPr>
        <w:t xml:space="preserve">necessity. </w:t>
      </w:r>
      <w:r w:rsidR="00E62E58" w:rsidRPr="007C543A">
        <w:rPr>
          <w:rFonts w:ascii="Times New Roman" w:hAnsi="Times New Roman" w:cs="Times New Roman"/>
          <w:sz w:val="24"/>
          <w:szCs w:val="24"/>
        </w:rPr>
        <w:t xml:space="preserve">According to his key point, </w:t>
      </w:r>
      <w:r w:rsidR="000527EC" w:rsidRPr="007C543A">
        <w:rPr>
          <w:rFonts w:ascii="Times New Roman" w:hAnsi="Times New Roman" w:cs="Times New Roman"/>
          <w:sz w:val="24"/>
          <w:szCs w:val="24"/>
        </w:rPr>
        <w:t xml:space="preserve">force must always be immediately necessary for the purpose of protecting the involved person or another from the </w:t>
      </w:r>
      <w:r w:rsidR="00B62B10" w:rsidRPr="007C543A">
        <w:rPr>
          <w:rFonts w:ascii="Times New Roman" w:hAnsi="Times New Roman" w:cs="Times New Roman"/>
          <w:sz w:val="24"/>
          <w:szCs w:val="24"/>
        </w:rPr>
        <w:t>interference</w:t>
      </w:r>
      <w:r w:rsidR="000527EC" w:rsidRPr="007C543A">
        <w:rPr>
          <w:rFonts w:ascii="Times New Roman" w:hAnsi="Times New Roman" w:cs="Times New Roman"/>
          <w:sz w:val="24"/>
          <w:szCs w:val="24"/>
        </w:rPr>
        <w:t xml:space="preserve"> or use of force by another person</w:t>
      </w:r>
      <w:r w:rsidR="00C9333E" w:rsidRPr="007C543A">
        <w:rPr>
          <w:rFonts w:ascii="Times New Roman" w:hAnsi="Times New Roman" w:cs="Times New Roman"/>
          <w:sz w:val="24"/>
          <w:szCs w:val="24"/>
        </w:rPr>
        <w:t xml:space="preserve"> (Gardner &amp; Anderson, 2018)</w:t>
      </w:r>
      <w:r w:rsidR="000527EC" w:rsidRPr="007C543A">
        <w:rPr>
          <w:rFonts w:ascii="Times New Roman" w:hAnsi="Times New Roman" w:cs="Times New Roman"/>
          <w:sz w:val="24"/>
          <w:szCs w:val="24"/>
        </w:rPr>
        <w:t>.</w:t>
      </w:r>
      <w:r w:rsidR="00880D3F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9A2A25" w:rsidRPr="007C543A">
        <w:rPr>
          <w:rFonts w:ascii="Times New Roman" w:hAnsi="Times New Roman" w:cs="Times New Roman"/>
          <w:sz w:val="24"/>
          <w:szCs w:val="24"/>
        </w:rPr>
        <w:t>The third key point that is consi</w:t>
      </w:r>
      <w:r w:rsidR="00BF074B" w:rsidRPr="007C543A">
        <w:rPr>
          <w:rFonts w:ascii="Times New Roman" w:hAnsi="Times New Roman" w:cs="Times New Roman"/>
          <w:sz w:val="24"/>
          <w:szCs w:val="24"/>
        </w:rPr>
        <w:t>dered is reasonableness</w:t>
      </w:r>
      <w:r w:rsidR="009A2A25" w:rsidRPr="007C543A">
        <w:rPr>
          <w:rFonts w:ascii="Times New Roman" w:hAnsi="Times New Roman" w:cs="Times New Roman"/>
          <w:sz w:val="24"/>
          <w:szCs w:val="24"/>
        </w:rPr>
        <w:t>.</w:t>
      </w:r>
      <w:r w:rsidR="00BF074B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250636" w:rsidRPr="007C543A">
        <w:rPr>
          <w:rFonts w:ascii="Times New Roman" w:hAnsi="Times New Roman" w:cs="Times New Roman"/>
          <w:sz w:val="24"/>
          <w:szCs w:val="24"/>
        </w:rPr>
        <w:t>Under</w:t>
      </w:r>
      <w:r w:rsidR="00841C0E" w:rsidRPr="007C543A">
        <w:rPr>
          <w:rFonts w:ascii="Times New Roman" w:hAnsi="Times New Roman" w:cs="Times New Roman"/>
          <w:sz w:val="24"/>
          <w:szCs w:val="24"/>
        </w:rPr>
        <w:t xml:space="preserve"> this point,</w:t>
      </w:r>
      <w:r w:rsidR="00250636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E51D98" w:rsidRPr="007C543A">
        <w:rPr>
          <w:rFonts w:ascii="Times New Roman" w:hAnsi="Times New Roman" w:cs="Times New Roman"/>
          <w:sz w:val="24"/>
          <w:szCs w:val="24"/>
        </w:rPr>
        <w:t xml:space="preserve">the amount of force that one uses to defend oneself or others must be reasonable cindering the existing circumstances at the time. </w:t>
      </w:r>
    </w:p>
    <w:p w:rsidR="004F4EBF" w:rsidRPr="007C543A" w:rsidRDefault="008939F8" w:rsidP="007C543A">
      <w:pPr>
        <w:spacing w:after="24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t xml:space="preserve">Level of Objectivity Inherent in </w:t>
      </w:r>
      <w:r w:rsidR="00BC40BF" w:rsidRPr="007C543A">
        <w:rPr>
          <w:rFonts w:ascii="Times New Roman" w:hAnsi="Times New Roman" w:cs="Times New Roman"/>
          <w:b/>
          <w:sz w:val="24"/>
          <w:szCs w:val="24"/>
        </w:rPr>
        <w:t>Unlawfulness</w:t>
      </w:r>
    </w:p>
    <w:p w:rsidR="00EC2A32" w:rsidRPr="007C543A" w:rsidRDefault="003D1D7E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According to this point, use of force is legally acceptable if the other person is </w:t>
      </w:r>
      <w:r w:rsidR="003F4959" w:rsidRPr="007C543A">
        <w:rPr>
          <w:rFonts w:ascii="Times New Roman" w:hAnsi="Times New Roman" w:cs="Times New Roman"/>
          <w:sz w:val="24"/>
          <w:szCs w:val="24"/>
        </w:rPr>
        <w:t>engaging</w:t>
      </w:r>
      <w:r w:rsidRPr="007C543A">
        <w:rPr>
          <w:rFonts w:ascii="Times New Roman" w:hAnsi="Times New Roman" w:cs="Times New Roman"/>
          <w:sz w:val="24"/>
          <w:szCs w:val="24"/>
        </w:rPr>
        <w:t xml:space="preserve"> in an unlawful activity</w:t>
      </w:r>
      <w:r w:rsidR="003F4959" w:rsidRPr="007C543A">
        <w:rPr>
          <w:rFonts w:ascii="Times New Roman" w:hAnsi="Times New Roman" w:cs="Times New Roman"/>
          <w:sz w:val="24"/>
          <w:szCs w:val="24"/>
        </w:rPr>
        <w:t xml:space="preserve"> that may cause undesirable outcome on the person applying the force or others</w:t>
      </w:r>
      <w:r w:rsidRPr="007C543A">
        <w:rPr>
          <w:rFonts w:ascii="Times New Roman" w:hAnsi="Times New Roman" w:cs="Times New Roman"/>
          <w:sz w:val="24"/>
          <w:szCs w:val="24"/>
        </w:rPr>
        <w:t>.</w:t>
      </w:r>
      <w:r w:rsidR="002F0E7B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5D2CDF" w:rsidRPr="007C543A">
        <w:rPr>
          <w:rFonts w:ascii="Times New Roman" w:hAnsi="Times New Roman" w:cs="Times New Roman"/>
          <w:sz w:val="24"/>
          <w:szCs w:val="24"/>
        </w:rPr>
        <w:t xml:space="preserve">According to this provision, any person who is not involved in any unlawful activity, who is being attacked in a given place that the victim legally has a right to be should not retreat. </w:t>
      </w:r>
      <w:r w:rsidR="00C12B31" w:rsidRPr="007C543A">
        <w:rPr>
          <w:rFonts w:ascii="Times New Roman" w:hAnsi="Times New Roman" w:cs="Times New Roman"/>
          <w:sz w:val="24"/>
          <w:szCs w:val="24"/>
        </w:rPr>
        <w:t xml:space="preserve">The law allows him/her </w:t>
      </w:r>
      <w:r w:rsidR="00FA6B58" w:rsidRPr="007C543A">
        <w:rPr>
          <w:rFonts w:ascii="Times New Roman" w:hAnsi="Times New Roman" w:cs="Times New Roman"/>
          <w:sz w:val="24"/>
          <w:szCs w:val="24"/>
        </w:rPr>
        <w:t xml:space="preserve">to stand the ground and confront that force with force. </w:t>
      </w:r>
      <w:r w:rsidR="003B642D" w:rsidRPr="007C543A">
        <w:rPr>
          <w:rFonts w:ascii="Times New Roman" w:hAnsi="Times New Roman" w:cs="Times New Roman"/>
          <w:sz w:val="24"/>
          <w:szCs w:val="24"/>
        </w:rPr>
        <w:t>This includes r</w:t>
      </w:r>
      <w:r w:rsidR="00B3583E" w:rsidRPr="007C543A">
        <w:rPr>
          <w:rFonts w:ascii="Times New Roman" w:hAnsi="Times New Roman" w:cs="Times New Roman"/>
          <w:sz w:val="24"/>
          <w:szCs w:val="24"/>
        </w:rPr>
        <w:t>esponding usi</w:t>
      </w:r>
      <w:r w:rsidR="00F63E7A" w:rsidRPr="007C543A">
        <w:rPr>
          <w:rFonts w:ascii="Times New Roman" w:hAnsi="Times New Roman" w:cs="Times New Roman"/>
          <w:sz w:val="24"/>
          <w:szCs w:val="24"/>
        </w:rPr>
        <w:t xml:space="preserve">ng a deadly force if necessary to prevent one’s </w:t>
      </w:r>
      <w:r w:rsidR="002D5EC9" w:rsidRPr="007C543A">
        <w:rPr>
          <w:rFonts w:ascii="Times New Roman" w:hAnsi="Times New Roman" w:cs="Times New Roman"/>
          <w:sz w:val="24"/>
          <w:szCs w:val="24"/>
        </w:rPr>
        <w:t>death or some great bodily harm,</w:t>
      </w:r>
      <w:r w:rsidR="00F63E7A" w:rsidRPr="007C543A">
        <w:rPr>
          <w:rFonts w:ascii="Times New Roman" w:hAnsi="Times New Roman" w:cs="Times New Roman"/>
          <w:sz w:val="24"/>
          <w:szCs w:val="24"/>
        </w:rPr>
        <w:t xml:space="preserve"> or to prevent death or bodily harm or other people. </w:t>
      </w:r>
      <w:r w:rsidR="00686CEE" w:rsidRPr="007C543A">
        <w:rPr>
          <w:rFonts w:ascii="Times New Roman" w:hAnsi="Times New Roman" w:cs="Times New Roman"/>
          <w:sz w:val="24"/>
          <w:szCs w:val="24"/>
        </w:rPr>
        <w:t xml:space="preserve">Deadly force can also be used to prevent the unlawfully acting offender from </w:t>
      </w:r>
      <w:r w:rsidR="0081741C" w:rsidRPr="007C543A">
        <w:rPr>
          <w:rFonts w:ascii="Times New Roman" w:hAnsi="Times New Roman" w:cs="Times New Roman"/>
          <w:sz w:val="24"/>
          <w:szCs w:val="24"/>
        </w:rPr>
        <w:t>committing</w:t>
      </w:r>
      <w:r w:rsidR="00686CEE" w:rsidRPr="007C543A">
        <w:rPr>
          <w:rFonts w:ascii="Times New Roman" w:hAnsi="Times New Roman" w:cs="Times New Roman"/>
          <w:sz w:val="24"/>
          <w:szCs w:val="24"/>
        </w:rPr>
        <w:t xml:space="preserve"> any forcible felony. </w:t>
      </w:r>
    </w:p>
    <w:p w:rsidR="00591BFE" w:rsidRPr="007C543A" w:rsidRDefault="009E5A17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Any wrongdoer </w:t>
      </w:r>
      <w:r w:rsidR="008F4F0E" w:rsidRPr="007C543A">
        <w:rPr>
          <w:rFonts w:ascii="Times New Roman" w:hAnsi="Times New Roman" w:cs="Times New Roman"/>
          <w:sz w:val="24"/>
          <w:szCs w:val="24"/>
        </w:rPr>
        <w:t>who employs the use of unlawful force against an innocent person generally has no self-defense privilege.</w:t>
      </w:r>
      <w:r w:rsidR="00294B38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4C37E4" w:rsidRPr="007C543A">
        <w:rPr>
          <w:rFonts w:ascii="Times New Roman" w:hAnsi="Times New Roman" w:cs="Times New Roman"/>
          <w:sz w:val="24"/>
          <w:szCs w:val="24"/>
        </w:rPr>
        <w:t xml:space="preserve">Victims of such circumstances have a self-defense </w:t>
      </w:r>
      <w:r w:rsidR="000E6DAE" w:rsidRPr="007C543A">
        <w:rPr>
          <w:rFonts w:ascii="Times New Roman" w:hAnsi="Times New Roman" w:cs="Times New Roman"/>
          <w:sz w:val="24"/>
          <w:szCs w:val="24"/>
        </w:rPr>
        <w:t xml:space="preserve">privilege </w:t>
      </w:r>
      <w:r w:rsidR="003F0EC8" w:rsidRPr="007C543A">
        <w:rPr>
          <w:rFonts w:ascii="Times New Roman" w:hAnsi="Times New Roman" w:cs="Times New Roman"/>
          <w:sz w:val="24"/>
          <w:szCs w:val="24"/>
        </w:rPr>
        <w:t xml:space="preserve">because of the wrongdoer’s </w:t>
      </w:r>
      <w:r w:rsidR="00C16963" w:rsidRPr="007C543A">
        <w:rPr>
          <w:rFonts w:ascii="Times New Roman" w:hAnsi="Times New Roman" w:cs="Times New Roman"/>
          <w:sz w:val="24"/>
          <w:szCs w:val="24"/>
        </w:rPr>
        <w:t xml:space="preserve">wrongful conduct. </w:t>
      </w:r>
      <w:r w:rsidR="00D00110" w:rsidRPr="007C543A">
        <w:rPr>
          <w:rFonts w:ascii="Times New Roman" w:hAnsi="Times New Roman" w:cs="Times New Roman"/>
          <w:sz w:val="24"/>
          <w:szCs w:val="24"/>
        </w:rPr>
        <w:t xml:space="preserve">In self-defense court cases in which the victim and the defendant </w:t>
      </w:r>
      <w:r w:rsidR="00050E2E" w:rsidRPr="007C543A">
        <w:rPr>
          <w:rFonts w:ascii="Times New Roman" w:hAnsi="Times New Roman" w:cs="Times New Roman"/>
          <w:sz w:val="24"/>
          <w:szCs w:val="24"/>
        </w:rPr>
        <w:t xml:space="preserve">have been engaged in some fight, it is very important for the court to determine the party that was the </w:t>
      </w:r>
      <w:r w:rsidR="009D305A" w:rsidRPr="007C543A">
        <w:rPr>
          <w:rFonts w:ascii="Times New Roman" w:hAnsi="Times New Roman" w:cs="Times New Roman"/>
          <w:sz w:val="24"/>
          <w:szCs w:val="24"/>
        </w:rPr>
        <w:t>fight’s</w:t>
      </w:r>
      <w:r w:rsidR="00050E2E" w:rsidRPr="007C543A">
        <w:rPr>
          <w:rFonts w:ascii="Times New Roman" w:hAnsi="Times New Roman" w:cs="Times New Roman"/>
          <w:sz w:val="24"/>
          <w:szCs w:val="24"/>
        </w:rPr>
        <w:t xml:space="preserve"> initial aggressor.</w:t>
      </w:r>
      <w:r w:rsidR="0070500B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3D2B72" w:rsidRPr="007C543A">
        <w:rPr>
          <w:rFonts w:ascii="Times New Roman" w:hAnsi="Times New Roman" w:cs="Times New Roman"/>
          <w:sz w:val="24"/>
          <w:szCs w:val="24"/>
        </w:rPr>
        <w:t xml:space="preserve">Court decisions and state </w:t>
      </w:r>
      <w:r w:rsidR="003D2B72" w:rsidRPr="007C543A">
        <w:rPr>
          <w:rFonts w:ascii="Times New Roman" w:hAnsi="Times New Roman" w:cs="Times New Roman"/>
          <w:sz w:val="24"/>
          <w:szCs w:val="24"/>
        </w:rPr>
        <w:lastRenderedPageBreak/>
        <w:t xml:space="preserve">statutes recognize two important situations whereby the involved aggressor can be afforded the </w:t>
      </w:r>
      <w:r w:rsidR="00A35722" w:rsidRPr="007C543A">
        <w:rPr>
          <w:rFonts w:ascii="Times New Roman" w:hAnsi="Times New Roman" w:cs="Times New Roman"/>
          <w:sz w:val="24"/>
          <w:szCs w:val="24"/>
        </w:rPr>
        <w:t>privilege and</w:t>
      </w:r>
      <w:r w:rsidR="003D2B72" w:rsidRPr="007C543A">
        <w:rPr>
          <w:rFonts w:ascii="Times New Roman" w:hAnsi="Times New Roman" w:cs="Times New Roman"/>
          <w:sz w:val="24"/>
          <w:szCs w:val="24"/>
        </w:rPr>
        <w:t xml:space="preserve"> right of self-defense. </w:t>
      </w:r>
      <w:r w:rsidR="00EE47AB" w:rsidRPr="007C543A">
        <w:rPr>
          <w:rFonts w:ascii="Times New Roman" w:hAnsi="Times New Roman" w:cs="Times New Roman"/>
          <w:sz w:val="24"/>
          <w:szCs w:val="24"/>
        </w:rPr>
        <w:t>One o</w:t>
      </w:r>
      <w:r w:rsidR="007D2749" w:rsidRPr="007C543A">
        <w:rPr>
          <w:rFonts w:ascii="Times New Roman" w:hAnsi="Times New Roman" w:cs="Times New Roman"/>
          <w:sz w:val="24"/>
          <w:szCs w:val="24"/>
        </w:rPr>
        <w:t xml:space="preserve">f them is when the victim of the crime decides to use unreasonable and </w:t>
      </w:r>
      <w:r w:rsidR="00EE47AB" w:rsidRPr="007C543A">
        <w:rPr>
          <w:rFonts w:ascii="Times New Roman" w:hAnsi="Times New Roman" w:cs="Times New Roman"/>
          <w:sz w:val="24"/>
          <w:szCs w:val="24"/>
        </w:rPr>
        <w:t>unnecessary</w:t>
      </w:r>
      <w:r w:rsidR="007D2749" w:rsidRPr="007C543A">
        <w:rPr>
          <w:rFonts w:ascii="Times New Roman" w:hAnsi="Times New Roman" w:cs="Times New Roman"/>
          <w:sz w:val="24"/>
          <w:szCs w:val="24"/>
        </w:rPr>
        <w:t xml:space="preserve"> deadly force.</w:t>
      </w:r>
      <w:r w:rsidR="00EE47AB" w:rsidRPr="007C543A">
        <w:rPr>
          <w:rFonts w:ascii="Times New Roman" w:hAnsi="Times New Roman" w:cs="Times New Roman"/>
          <w:sz w:val="24"/>
          <w:szCs w:val="24"/>
        </w:rPr>
        <w:t xml:space="preserve"> The second situation</w:t>
      </w:r>
      <w:r w:rsidR="00CB43B9" w:rsidRPr="007C543A">
        <w:rPr>
          <w:rFonts w:ascii="Times New Roman" w:hAnsi="Times New Roman" w:cs="Times New Roman"/>
          <w:sz w:val="24"/>
          <w:szCs w:val="24"/>
        </w:rPr>
        <w:t xml:space="preserve"> is when the involved aggressor decides to retreat in good faith. </w:t>
      </w:r>
      <w:r w:rsidR="00EE47AB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7D2749" w:rsidRPr="007C543A">
        <w:rPr>
          <w:rFonts w:ascii="Times New Roman" w:hAnsi="Times New Roman" w:cs="Times New Roman"/>
          <w:sz w:val="24"/>
          <w:szCs w:val="24"/>
        </w:rPr>
        <w:t xml:space="preserve">  </w:t>
      </w:r>
      <w:r w:rsidR="00050E2E" w:rsidRPr="007C54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BFE" w:rsidRPr="007C543A" w:rsidRDefault="00591BFE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t xml:space="preserve">Level of Objectivity Inherent in </w:t>
      </w:r>
      <w:r w:rsidR="00E454A4" w:rsidRPr="007C543A">
        <w:rPr>
          <w:rFonts w:ascii="Times New Roman" w:hAnsi="Times New Roman" w:cs="Times New Roman"/>
          <w:b/>
          <w:sz w:val="24"/>
          <w:szCs w:val="24"/>
        </w:rPr>
        <w:t>Necessity</w:t>
      </w:r>
    </w:p>
    <w:p w:rsidR="00050CCA" w:rsidRPr="007C543A" w:rsidRDefault="004F4CFC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According to the key point of necessity, </w:t>
      </w:r>
      <w:r w:rsidR="009E2693" w:rsidRPr="007C543A">
        <w:rPr>
          <w:rFonts w:ascii="Times New Roman" w:hAnsi="Times New Roman" w:cs="Times New Roman"/>
          <w:sz w:val="24"/>
          <w:szCs w:val="24"/>
        </w:rPr>
        <w:t xml:space="preserve">there must be an immediate necessity of use of force to protect oneself or another person </w:t>
      </w:r>
      <w:r w:rsidR="00F74E36" w:rsidRPr="007C543A">
        <w:rPr>
          <w:rFonts w:ascii="Times New Roman" w:hAnsi="Times New Roman" w:cs="Times New Roman"/>
          <w:sz w:val="24"/>
          <w:szCs w:val="24"/>
        </w:rPr>
        <w:t xml:space="preserve">from the interference or use of unlawful force by the offender. </w:t>
      </w:r>
      <w:r w:rsidR="00DE0C16" w:rsidRPr="007C543A">
        <w:rPr>
          <w:rFonts w:ascii="Times New Roman" w:hAnsi="Times New Roman" w:cs="Times New Roman"/>
          <w:sz w:val="24"/>
          <w:szCs w:val="24"/>
        </w:rPr>
        <w:t xml:space="preserve">Any person that is assaulted in his/her home by a trespasser </w:t>
      </w:r>
      <w:r w:rsidR="00957DAF" w:rsidRPr="007C543A">
        <w:rPr>
          <w:rFonts w:ascii="Times New Roman" w:hAnsi="Times New Roman" w:cs="Times New Roman"/>
          <w:sz w:val="24"/>
          <w:szCs w:val="24"/>
        </w:rPr>
        <w:t>does</w:t>
      </w:r>
      <w:r w:rsidR="00131CA1" w:rsidRPr="007C543A">
        <w:rPr>
          <w:rFonts w:ascii="Times New Roman" w:hAnsi="Times New Roman" w:cs="Times New Roman"/>
          <w:sz w:val="24"/>
          <w:szCs w:val="24"/>
        </w:rPr>
        <w:t xml:space="preserve"> not have to flee or retreat.</w:t>
      </w:r>
      <w:r w:rsidR="00957DAF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521FD8" w:rsidRPr="007C543A">
        <w:rPr>
          <w:rFonts w:ascii="Times New Roman" w:hAnsi="Times New Roman" w:cs="Times New Roman"/>
          <w:sz w:val="24"/>
          <w:szCs w:val="24"/>
        </w:rPr>
        <w:t xml:space="preserve">He/she may stand his/her ground and apply the use of force as this is </w:t>
      </w:r>
      <w:r w:rsidR="00512761" w:rsidRPr="007C543A">
        <w:rPr>
          <w:rFonts w:ascii="Times New Roman" w:hAnsi="Times New Roman" w:cs="Times New Roman"/>
          <w:sz w:val="24"/>
          <w:szCs w:val="24"/>
        </w:rPr>
        <w:t>necessary</w:t>
      </w:r>
      <w:r w:rsidR="00521FD8" w:rsidRPr="007C543A">
        <w:rPr>
          <w:rFonts w:ascii="Times New Roman" w:hAnsi="Times New Roman" w:cs="Times New Roman"/>
          <w:sz w:val="24"/>
          <w:szCs w:val="24"/>
        </w:rPr>
        <w:t xml:space="preserve"> for the person to defend oneself.</w:t>
      </w:r>
      <w:r w:rsidR="00441428" w:rsidRPr="007C543A">
        <w:rPr>
          <w:rFonts w:ascii="Times New Roman" w:hAnsi="Times New Roman" w:cs="Times New Roman"/>
          <w:sz w:val="24"/>
          <w:szCs w:val="24"/>
        </w:rPr>
        <w:t xml:space="preserve"> Any person has the privilege </w:t>
      </w:r>
      <w:r w:rsidR="002C6C97" w:rsidRPr="007C543A">
        <w:rPr>
          <w:rFonts w:ascii="Times New Roman" w:hAnsi="Times New Roman" w:cs="Times New Roman"/>
          <w:sz w:val="24"/>
          <w:szCs w:val="24"/>
        </w:rPr>
        <w:t xml:space="preserve">to use non-deadly force intentionally; or to threaten to protect any property that </w:t>
      </w:r>
      <w:r w:rsidR="00EB6F18" w:rsidRPr="007C543A">
        <w:rPr>
          <w:rFonts w:ascii="Times New Roman" w:hAnsi="Times New Roman" w:cs="Times New Roman"/>
          <w:sz w:val="24"/>
          <w:szCs w:val="24"/>
        </w:rPr>
        <w:t xml:space="preserve">is under his/her care or custody, according to the law. </w:t>
      </w:r>
      <w:r w:rsidR="008869A1" w:rsidRPr="007C543A">
        <w:rPr>
          <w:rFonts w:ascii="Times New Roman" w:hAnsi="Times New Roman" w:cs="Times New Roman"/>
          <w:sz w:val="24"/>
          <w:szCs w:val="24"/>
        </w:rPr>
        <w:t xml:space="preserve">The interference with the person’s property must always be unlawful. </w:t>
      </w:r>
      <w:r w:rsidR="006F5B6A" w:rsidRPr="007C543A">
        <w:rPr>
          <w:rFonts w:ascii="Times New Roman" w:hAnsi="Times New Roman" w:cs="Times New Roman"/>
          <w:sz w:val="24"/>
          <w:szCs w:val="24"/>
        </w:rPr>
        <w:t xml:space="preserve">Use of force can thus be employed only when it necessary to stop that </w:t>
      </w:r>
      <w:r w:rsidR="00414351" w:rsidRPr="007C543A">
        <w:rPr>
          <w:rFonts w:ascii="Times New Roman" w:hAnsi="Times New Roman" w:cs="Times New Roman"/>
          <w:sz w:val="24"/>
          <w:szCs w:val="24"/>
        </w:rPr>
        <w:t>interference</w:t>
      </w:r>
      <w:r w:rsidR="006F5B6A" w:rsidRPr="007C543A">
        <w:rPr>
          <w:rFonts w:ascii="Times New Roman" w:hAnsi="Times New Roman" w:cs="Times New Roman"/>
          <w:sz w:val="24"/>
          <w:szCs w:val="24"/>
        </w:rPr>
        <w:t>.</w:t>
      </w:r>
      <w:r w:rsidR="00050CCA" w:rsidRPr="007C543A">
        <w:rPr>
          <w:rFonts w:ascii="Times New Roman" w:hAnsi="Times New Roman" w:cs="Times New Roman"/>
          <w:sz w:val="24"/>
          <w:szCs w:val="24"/>
        </w:rPr>
        <w:t xml:space="preserve"> Use of deadly force, however, is forbidden for </w:t>
      </w:r>
      <w:r w:rsidR="00CD245D" w:rsidRPr="007C543A">
        <w:rPr>
          <w:rFonts w:ascii="Times New Roman" w:hAnsi="Times New Roman" w:cs="Times New Roman"/>
          <w:sz w:val="24"/>
          <w:szCs w:val="24"/>
        </w:rPr>
        <w:t xml:space="preserve">the </w:t>
      </w:r>
      <w:r w:rsidR="00050CCA" w:rsidRPr="007C543A">
        <w:rPr>
          <w:rFonts w:ascii="Times New Roman" w:hAnsi="Times New Roman" w:cs="Times New Roman"/>
          <w:sz w:val="24"/>
          <w:szCs w:val="24"/>
        </w:rPr>
        <w:t>defense of property.</w:t>
      </w:r>
    </w:p>
    <w:p w:rsidR="00FE12DD" w:rsidRPr="007C543A" w:rsidRDefault="00FE12DD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t xml:space="preserve">Level of Objectivity Inherent in </w:t>
      </w:r>
      <w:r w:rsidR="00697CB3" w:rsidRPr="007C543A">
        <w:rPr>
          <w:rFonts w:ascii="Times New Roman" w:hAnsi="Times New Roman" w:cs="Times New Roman"/>
          <w:b/>
          <w:sz w:val="24"/>
          <w:szCs w:val="24"/>
        </w:rPr>
        <w:t>Reasonableness</w:t>
      </w:r>
    </w:p>
    <w:p w:rsidR="00A57D64" w:rsidRPr="007C543A" w:rsidRDefault="000F0D15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The key</w:t>
      </w:r>
      <w:r w:rsidR="008B35C4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Pr="007C543A">
        <w:rPr>
          <w:rFonts w:ascii="Times New Roman" w:hAnsi="Times New Roman" w:cs="Times New Roman"/>
          <w:sz w:val="24"/>
          <w:szCs w:val="24"/>
        </w:rPr>
        <w:t>point of reasonableness is based on the force used and the circumstances</w:t>
      </w:r>
      <w:r w:rsidR="00C5038D" w:rsidRPr="007C543A">
        <w:rPr>
          <w:rFonts w:ascii="Times New Roman" w:hAnsi="Times New Roman" w:cs="Times New Roman"/>
          <w:sz w:val="24"/>
          <w:szCs w:val="24"/>
        </w:rPr>
        <w:t xml:space="preserve"> involved in</w:t>
      </w:r>
      <w:r w:rsidRPr="007C543A">
        <w:rPr>
          <w:rFonts w:ascii="Times New Roman" w:hAnsi="Times New Roman" w:cs="Times New Roman"/>
          <w:sz w:val="24"/>
          <w:szCs w:val="24"/>
        </w:rPr>
        <w:t xml:space="preserve"> the use of force.</w:t>
      </w:r>
      <w:r w:rsidR="008B35C4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596CE5" w:rsidRPr="007C543A">
        <w:rPr>
          <w:rFonts w:ascii="Times New Roman" w:hAnsi="Times New Roman" w:cs="Times New Roman"/>
          <w:sz w:val="24"/>
          <w:szCs w:val="24"/>
        </w:rPr>
        <w:t>The force used should be reasonably proportional</w:t>
      </w:r>
      <w:r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596CE5" w:rsidRPr="007C543A">
        <w:rPr>
          <w:rFonts w:ascii="Times New Roman" w:hAnsi="Times New Roman" w:cs="Times New Roman"/>
          <w:sz w:val="24"/>
          <w:szCs w:val="24"/>
        </w:rPr>
        <w:t xml:space="preserve">to the circumstances at hand. </w:t>
      </w:r>
      <w:r w:rsidR="00C737AC" w:rsidRPr="007C543A">
        <w:rPr>
          <w:rFonts w:ascii="Times New Roman" w:hAnsi="Times New Roman" w:cs="Times New Roman"/>
          <w:sz w:val="24"/>
          <w:szCs w:val="24"/>
        </w:rPr>
        <w:t xml:space="preserve">If a person is attacked in his/her place of residence, it is reasonable if that person uses force to defend oneself from possible death or bodily harm. </w:t>
      </w:r>
      <w:r w:rsidR="006E1A73" w:rsidRPr="007C543A">
        <w:rPr>
          <w:rFonts w:ascii="Times New Roman" w:hAnsi="Times New Roman" w:cs="Times New Roman"/>
          <w:sz w:val="24"/>
          <w:szCs w:val="24"/>
        </w:rPr>
        <w:t xml:space="preserve">A person can also be legally allowed to employ the use of deadly force for the purpose of self-defense. </w:t>
      </w:r>
      <w:r w:rsidR="00F4212E" w:rsidRPr="007C543A">
        <w:rPr>
          <w:rFonts w:ascii="Times New Roman" w:hAnsi="Times New Roman" w:cs="Times New Roman"/>
          <w:sz w:val="24"/>
          <w:szCs w:val="24"/>
        </w:rPr>
        <w:t xml:space="preserve">For this to happen, the victim must prove </w:t>
      </w:r>
      <w:r w:rsidR="00BA24C3" w:rsidRPr="007C543A">
        <w:rPr>
          <w:rFonts w:ascii="Times New Roman" w:hAnsi="Times New Roman" w:cs="Times New Roman"/>
          <w:sz w:val="24"/>
          <w:szCs w:val="24"/>
        </w:rPr>
        <w:t>reasonable or real fear of great bodily harm or death</w:t>
      </w:r>
      <w:r w:rsidR="00946453" w:rsidRPr="007C543A">
        <w:rPr>
          <w:rFonts w:ascii="Times New Roman" w:hAnsi="Times New Roman" w:cs="Times New Roman"/>
          <w:sz w:val="24"/>
          <w:szCs w:val="24"/>
        </w:rPr>
        <w:t>, which</w:t>
      </w:r>
      <w:r w:rsidR="00BA24C3" w:rsidRPr="007C543A">
        <w:rPr>
          <w:rFonts w:ascii="Times New Roman" w:hAnsi="Times New Roman" w:cs="Times New Roman"/>
          <w:sz w:val="24"/>
          <w:szCs w:val="24"/>
        </w:rPr>
        <w:t xml:space="preserve"> is imminent</w:t>
      </w:r>
      <w:r w:rsidR="00E973D5" w:rsidRPr="007C543A">
        <w:rPr>
          <w:rFonts w:ascii="Times New Roman" w:hAnsi="Times New Roman" w:cs="Times New Roman"/>
          <w:sz w:val="24"/>
          <w:szCs w:val="24"/>
        </w:rPr>
        <w:t>.</w:t>
      </w:r>
      <w:r w:rsidR="0045164A" w:rsidRPr="007C543A">
        <w:rPr>
          <w:rFonts w:ascii="Times New Roman" w:hAnsi="Times New Roman" w:cs="Times New Roman"/>
          <w:sz w:val="24"/>
          <w:szCs w:val="24"/>
        </w:rPr>
        <w:t xml:space="preserve"> Battered women, for example, </w:t>
      </w:r>
      <w:r w:rsidR="00CE780A" w:rsidRPr="007C543A">
        <w:rPr>
          <w:rFonts w:ascii="Times New Roman" w:hAnsi="Times New Roman" w:cs="Times New Roman"/>
          <w:sz w:val="24"/>
          <w:szCs w:val="24"/>
        </w:rPr>
        <w:t xml:space="preserve">can use domestic abuse as well as the associated psychological effects in claiming self-defense in court. </w:t>
      </w:r>
    </w:p>
    <w:p w:rsidR="00697CB3" w:rsidRPr="007C543A" w:rsidRDefault="00CF399E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It is not always </w:t>
      </w:r>
      <w:r w:rsidR="00E24BDC" w:rsidRPr="007C543A">
        <w:rPr>
          <w:rFonts w:ascii="Times New Roman" w:hAnsi="Times New Roman" w:cs="Times New Roman"/>
          <w:sz w:val="24"/>
          <w:szCs w:val="24"/>
        </w:rPr>
        <w:t>legally acceptable</w:t>
      </w:r>
      <w:r w:rsidRPr="007C543A">
        <w:rPr>
          <w:rFonts w:ascii="Times New Roman" w:hAnsi="Times New Roman" w:cs="Times New Roman"/>
          <w:sz w:val="24"/>
          <w:szCs w:val="24"/>
        </w:rPr>
        <w:t xml:space="preserve"> for law enforcement officers to use force when making arrests.</w:t>
      </w:r>
      <w:r w:rsidR="00E24BDC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9733D8" w:rsidRPr="007C543A">
        <w:rPr>
          <w:rFonts w:ascii="Times New Roman" w:hAnsi="Times New Roman" w:cs="Times New Roman"/>
          <w:sz w:val="24"/>
          <w:szCs w:val="24"/>
        </w:rPr>
        <w:t>They can use force, however,</w:t>
      </w:r>
      <w:r w:rsidR="006C4B5E" w:rsidRPr="007C543A">
        <w:rPr>
          <w:rFonts w:ascii="Times New Roman" w:hAnsi="Times New Roman" w:cs="Times New Roman"/>
          <w:sz w:val="24"/>
          <w:szCs w:val="24"/>
        </w:rPr>
        <w:t xml:space="preserve"> when making a lawful, custodial arrest that is </w:t>
      </w:r>
      <w:r w:rsidR="006C4B5E" w:rsidRPr="007C543A">
        <w:rPr>
          <w:rFonts w:ascii="Times New Roman" w:hAnsi="Times New Roman" w:cs="Times New Roman"/>
          <w:sz w:val="24"/>
          <w:szCs w:val="24"/>
        </w:rPr>
        <w:lastRenderedPageBreak/>
        <w:t>made</w:t>
      </w:r>
      <w:r w:rsidR="000C28BA" w:rsidRPr="007C543A">
        <w:rPr>
          <w:rFonts w:ascii="Times New Roman" w:hAnsi="Times New Roman" w:cs="Times New Roman"/>
          <w:sz w:val="24"/>
          <w:szCs w:val="24"/>
        </w:rPr>
        <w:t>,</w:t>
      </w:r>
      <w:r w:rsidR="006C4B5E" w:rsidRPr="007C543A">
        <w:rPr>
          <w:rFonts w:ascii="Times New Roman" w:hAnsi="Times New Roman" w:cs="Times New Roman"/>
          <w:sz w:val="24"/>
          <w:szCs w:val="24"/>
        </w:rPr>
        <w:t xml:space="preserve"> mostly</w:t>
      </w:r>
      <w:r w:rsidR="000C28BA" w:rsidRPr="007C543A">
        <w:rPr>
          <w:rFonts w:ascii="Times New Roman" w:hAnsi="Times New Roman" w:cs="Times New Roman"/>
          <w:sz w:val="24"/>
          <w:szCs w:val="24"/>
        </w:rPr>
        <w:t xml:space="preserve">, in good faith. </w:t>
      </w:r>
      <w:r w:rsidR="007302CF" w:rsidRPr="007C543A">
        <w:rPr>
          <w:rFonts w:ascii="Times New Roman" w:hAnsi="Times New Roman" w:cs="Times New Roman"/>
          <w:sz w:val="24"/>
          <w:szCs w:val="24"/>
        </w:rPr>
        <w:t xml:space="preserve">Under such circumstances, it is not necessary that the arrested individual must always be found </w:t>
      </w:r>
      <w:r w:rsidR="00B64973" w:rsidRPr="007C543A">
        <w:rPr>
          <w:rFonts w:ascii="Times New Roman" w:hAnsi="Times New Roman" w:cs="Times New Roman"/>
          <w:sz w:val="24"/>
          <w:szCs w:val="24"/>
        </w:rPr>
        <w:t>guilty</w:t>
      </w:r>
      <w:r w:rsidR="007302CF" w:rsidRPr="007C543A">
        <w:rPr>
          <w:rFonts w:ascii="Times New Roman" w:hAnsi="Times New Roman" w:cs="Times New Roman"/>
          <w:sz w:val="24"/>
          <w:szCs w:val="24"/>
        </w:rPr>
        <w:t xml:space="preserve"> of the alleged crime or offense.</w:t>
      </w:r>
      <w:r w:rsidR="00B64973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7824EB" w:rsidRPr="007C543A">
        <w:rPr>
          <w:rFonts w:ascii="Times New Roman" w:hAnsi="Times New Roman" w:cs="Times New Roman"/>
          <w:sz w:val="24"/>
          <w:szCs w:val="24"/>
        </w:rPr>
        <w:t xml:space="preserve">It means, however, that </w:t>
      </w:r>
      <w:r w:rsidR="00F26D1E" w:rsidRPr="007C543A">
        <w:rPr>
          <w:rFonts w:ascii="Times New Roman" w:hAnsi="Times New Roman" w:cs="Times New Roman"/>
          <w:sz w:val="24"/>
          <w:szCs w:val="24"/>
        </w:rPr>
        <w:t xml:space="preserve">the officers must have had a probable cause to make that arrest. </w:t>
      </w:r>
      <w:r w:rsidR="004B61D3" w:rsidRPr="007C543A">
        <w:rPr>
          <w:rFonts w:ascii="Times New Roman" w:hAnsi="Times New Roman" w:cs="Times New Roman"/>
          <w:sz w:val="24"/>
          <w:szCs w:val="24"/>
        </w:rPr>
        <w:t xml:space="preserve">Landmark cases </w:t>
      </w:r>
      <w:r w:rsidR="003378EA" w:rsidRPr="007C543A">
        <w:rPr>
          <w:rFonts w:ascii="Times New Roman" w:hAnsi="Times New Roman" w:cs="Times New Roman"/>
          <w:sz w:val="24"/>
          <w:szCs w:val="24"/>
        </w:rPr>
        <w:t xml:space="preserve">involving the tests normally used to determine the possibility of excessive force during </w:t>
      </w:r>
      <w:r w:rsidR="00614EB5" w:rsidRPr="007C543A">
        <w:rPr>
          <w:rFonts w:ascii="Times New Roman" w:hAnsi="Times New Roman" w:cs="Times New Roman"/>
          <w:sz w:val="24"/>
          <w:szCs w:val="24"/>
        </w:rPr>
        <w:t xml:space="preserve">an </w:t>
      </w:r>
      <w:r w:rsidR="003378EA" w:rsidRPr="007C543A">
        <w:rPr>
          <w:rFonts w:ascii="Times New Roman" w:hAnsi="Times New Roman" w:cs="Times New Roman"/>
          <w:sz w:val="24"/>
          <w:szCs w:val="24"/>
        </w:rPr>
        <w:t xml:space="preserve">arrest by law enforcement officers include </w:t>
      </w:r>
      <w:r w:rsidR="003378EA" w:rsidRPr="007C543A">
        <w:rPr>
          <w:rFonts w:ascii="Times New Roman" w:hAnsi="Times New Roman" w:cs="Times New Roman"/>
          <w:i/>
          <w:iCs/>
          <w:sz w:val="24"/>
          <w:szCs w:val="24"/>
        </w:rPr>
        <w:t>Graham v. Connor</w:t>
      </w:r>
      <w:r w:rsidR="003378EA" w:rsidRPr="007C543A">
        <w:rPr>
          <w:rFonts w:ascii="Times New Roman" w:hAnsi="Times New Roman" w:cs="Times New Roman"/>
          <w:sz w:val="24"/>
          <w:szCs w:val="24"/>
        </w:rPr>
        <w:t xml:space="preserve"> (1989) and </w:t>
      </w:r>
      <w:r w:rsidR="003378EA" w:rsidRPr="007C543A">
        <w:rPr>
          <w:rFonts w:ascii="Times New Roman" w:hAnsi="Times New Roman" w:cs="Times New Roman"/>
          <w:i/>
          <w:iCs/>
          <w:sz w:val="24"/>
          <w:szCs w:val="24"/>
        </w:rPr>
        <w:t xml:space="preserve">Tennessee v. Garner </w:t>
      </w:r>
      <w:r w:rsidR="003378EA" w:rsidRPr="007C543A">
        <w:rPr>
          <w:rFonts w:ascii="Times New Roman" w:hAnsi="Times New Roman" w:cs="Times New Roman"/>
          <w:iCs/>
          <w:sz w:val="24"/>
          <w:szCs w:val="24"/>
        </w:rPr>
        <w:t>(1985) (</w:t>
      </w:r>
      <w:r w:rsidR="003378EA" w:rsidRPr="007C543A">
        <w:rPr>
          <w:rFonts w:ascii="Times New Roman" w:hAnsi="Times New Roman" w:cs="Times New Roman"/>
          <w:sz w:val="24"/>
          <w:szCs w:val="24"/>
        </w:rPr>
        <w:t>Gardner &amp; Anderson, 2018).</w:t>
      </w:r>
      <w:r w:rsidR="003378EA" w:rsidRPr="007C543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8939F8" w:rsidRPr="007C543A" w:rsidRDefault="00AA3908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In the United States, </w:t>
      </w:r>
      <w:r w:rsidR="00CF2783" w:rsidRPr="007C543A">
        <w:rPr>
          <w:rFonts w:ascii="Times New Roman" w:hAnsi="Times New Roman" w:cs="Times New Roman"/>
          <w:sz w:val="24"/>
          <w:szCs w:val="24"/>
        </w:rPr>
        <w:t xml:space="preserve">all states consider driving under drug or alcohol influence a crime. </w:t>
      </w:r>
      <w:r w:rsidR="00FB7CD6" w:rsidRPr="007C543A">
        <w:rPr>
          <w:rFonts w:ascii="Times New Roman" w:hAnsi="Times New Roman" w:cs="Times New Roman"/>
          <w:sz w:val="24"/>
          <w:szCs w:val="24"/>
        </w:rPr>
        <w:t>Laws have been put in place that make it a legal necessity for drivers to accept to be undertaken th</w:t>
      </w:r>
      <w:r w:rsidR="00ED6D5E" w:rsidRPr="007C543A">
        <w:rPr>
          <w:rFonts w:ascii="Times New Roman" w:hAnsi="Times New Roman" w:cs="Times New Roman"/>
          <w:sz w:val="24"/>
          <w:szCs w:val="24"/>
        </w:rPr>
        <w:t>r</w:t>
      </w:r>
      <w:r w:rsidR="00FB7CD6" w:rsidRPr="007C543A">
        <w:rPr>
          <w:rFonts w:ascii="Times New Roman" w:hAnsi="Times New Roman" w:cs="Times New Roman"/>
          <w:sz w:val="24"/>
          <w:szCs w:val="24"/>
        </w:rPr>
        <w:t xml:space="preserve">ough urine, breath, or blood analysis whenever a police officer has reasonable grounds to believe that the involved driver is driving while impaired. </w:t>
      </w:r>
      <w:r w:rsidR="00A61759" w:rsidRPr="007C543A">
        <w:rPr>
          <w:rFonts w:ascii="Times New Roman" w:hAnsi="Times New Roman" w:cs="Times New Roman"/>
          <w:sz w:val="24"/>
          <w:szCs w:val="24"/>
        </w:rPr>
        <w:t xml:space="preserve">This is an example of reasonable regulation laws regarding activities that are important and those that involve potentially dangerous activities. </w:t>
      </w:r>
    </w:p>
    <w:p w:rsidR="00933CA4" w:rsidRPr="007C543A" w:rsidRDefault="00F9528D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In most states in the U.S., </w:t>
      </w:r>
      <w:r w:rsidR="00053A21" w:rsidRPr="007C543A">
        <w:rPr>
          <w:rFonts w:ascii="Times New Roman" w:hAnsi="Times New Roman" w:cs="Times New Roman"/>
          <w:sz w:val="24"/>
          <w:szCs w:val="24"/>
        </w:rPr>
        <w:t xml:space="preserve">am unreasonable seizure arises </w:t>
      </w:r>
      <w:r w:rsidR="0028333B" w:rsidRPr="007C543A">
        <w:rPr>
          <w:rFonts w:ascii="Times New Roman" w:hAnsi="Times New Roman" w:cs="Times New Roman"/>
          <w:sz w:val="24"/>
          <w:szCs w:val="24"/>
        </w:rPr>
        <w:t xml:space="preserve">when private citizens or police use deadly force </w:t>
      </w:r>
      <w:r w:rsidR="00A33F42" w:rsidRPr="007C543A">
        <w:rPr>
          <w:rFonts w:ascii="Times New Roman" w:hAnsi="Times New Roman" w:cs="Times New Roman"/>
          <w:sz w:val="24"/>
          <w:szCs w:val="24"/>
        </w:rPr>
        <w:t>to arrest</w:t>
      </w:r>
      <w:r w:rsidR="00AC6017" w:rsidRPr="007C543A">
        <w:rPr>
          <w:rFonts w:ascii="Times New Roman" w:hAnsi="Times New Roman" w:cs="Times New Roman"/>
          <w:sz w:val="24"/>
          <w:szCs w:val="24"/>
        </w:rPr>
        <w:t xml:space="preserve"> or prevent</w:t>
      </w:r>
      <w:r w:rsidR="00A33F42" w:rsidRPr="007C543A">
        <w:rPr>
          <w:rFonts w:ascii="Times New Roman" w:hAnsi="Times New Roman" w:cs="Times New Roman"/>
          <w:sz w:val="24"/>
          <w:szCs w:val="24"/>
        </w:rPr>
        <w:t xml:space="preserve"> a person who has committed a misdemeanor just on the basis of mere suspicion. It can also arise whey prevent the escape or make an arrest of an individual that has committed any nonviolent felony. </w:t>
      </w:r>
    </w:p>
    <w:p w:rsidR="00933CA4" w:rsidRPr="007C543A" w:rsidRDefault="00933CA4" w:rsidP="007C543A">
      <w:pPr>
        <w:spacing w:after="24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43A">
        <w:rPr>
          <w:rFonts w:ascii="Times New Roman" w:hAnsi="Times New Roman" w:cs="Times New Roman"/>
          <w:b/>
          <w:sz w:val="24"/>
          <w:szCs w:val="24"/>
        </w:rPr>
        <w:t>Fundamental Difference between Castle Doctrine and Stand your Ground</w:t>
      </w:r>
    </w:p>
    <w:p w:rsidR="00CC79E8" w:rsidRPr="007C543A" w:rsidRDefault="00EC48E6" w:rsidP="007C543A">
      <w:pPr>
        <w:spacing w:after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Castle doctrine is a doctrine that permits any individual that has been assaulted in his/her place of residence by some trespasser to stand his/her ground and use the </w:t>
      </w:r>
      <w:r w:rsidR="00034630" w:rsidRPr="007C543A">
        <w:rPr>
          <w:rFonts w:ascii="Times New Roman" w:hAnsi="Times New Roman" w:cs="Times New Roman"/>
          <w:sz w:val="24"/>
          <w:szCs w:val="24"/>
        </w:rPr>
        <w:t>necessary</w:t>
      </w:r>
      <w:r w:rsidRPr="007C543A">
        <w:rPr>
          <w:rFonts w:ascii="Times New Roman" w:hAnsi="Times New Roman" w:cs="Times New Roman"/>
          <w:sz w:val="24"/>
          <w:szCs w:val="24"/>
        </w:rPr>
        <w:t xml:space="preserve">, but </w:t>
      </w:r>
      <w:r w:rsidR="00F30FC2" w:rsidRPr="007C543A">
        <w:rPr>
          <w:rFonts w:ascii="Times New Roman" w:hAnsi="Times New Roman" w:cs="Times New Roman"/>
          <w:sz w:val="24"/>
          <w:szCs w:val="24"/>
        </w:rPr>
        <w:t xml:space="preserve">a </w:t>
      </w:r>
      <w:r w:rsidRPr="007C543A">
        <w:rPr>
          <w:rFonts w:ascii="Times New Roman" w:hAnsi="Times New Roman" w:cs="Times New Roman"/>
          <w:sz w:val="24"/>
          <w:szCs w:val="24"/>
        </w:rPr>
        <w:t>reasonable force to defend oneself.</w:t>
      </w:r>
      <w:r w:rsidR="00034630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5F006A" w:rsidRPr="007C543A">
        <w:rPr>
          <w:rFonts w:ascii="Times New Roman" w:hAnsi="Times New Roman" w:cs="Times New Roman"/>
          <w:sz w:val="24"/>
          <w:szCs w:val="24"/>
        </w:rPr>
        <w:t xml:space="preserve">Stand your ground laws, on the other hand, </w:t>
      </w:r>
      <w:r w:rsidR="00420557" w:rsidRPr="007C543A">
        <w:rPr>
          <w:rFonts w:ascii="Times New Roman" w:hAnsi="Times New Roman" w:cs="Times New Roman"/>
          <w:sz w:val="24"/>
          <w:szCs w:val="24"/>
        </w:rPr>
        <w:t>permit that one can use deadly force when responding to an</w:t>
      </w:r>
      <w:r w:rsidR="00CC79E8" w:rsidRPr="007C543A">
        <w:rPr>
          <w:rFonts w:ascii="Times New Roman" w:hAnsi="Times New Roman" w:cs="Times New Roman"/>
          <w:sz w:val="24"/>
          <w:szCs w:val="24"/>
        </w:rPr>
        <w:t xml:space="preserve">y unlawful attack rather than </w:t>
      </w:r>
      <w:r w:rsidR="00420557" w:rsidRPr="007C543A">
        <w:rPr>
          <w:rFonts w:ascii="Times New Roman" w:hAnsi="Times New Roman" w:cs="Times New Roman"/>
          <w:sz w:val="24"/>
          <w:szCs w:val="24"/>
        </w:rPr>
        <w:t>retreating from the attack</w:t>
      </w:r>
      <w:r w:rsidR="00CC79E8" w:rsidRPr="007C543A">
        <w:rPr>
          <w:rFonts w:ascii="Times New Roman" w:hAnsi="Times New Roman" w:cs="Times New Roman"/>
          <w:sz w:val="24"/>
          <w:szCs w:val="24"/>
        </w:rPr>
        <w:t xml:space="preserve"> (Gardner &amp; Anderson, 2018)</w:t>
      </w:r>
      <w:r w:rsidR="007F1178" w:rsidRPr="007C543A">
        <w:rPr>
          <w:rFonts w:ascii="Times New Roman" w:hAnsi="Times New Roman" w:cs="Times New Roman"/>
          <w:sz w:val="24"/>
          <w:szCs w:val="24"/>
        </w:rPr>
        <w:t>.</w:t>
      </w:r>
    </w:p>
    <w:p w:rsidR="00A10F2B" w:rsidRPr="007C543A" w:rsidRDefault="00A10F2B" w:rsidP="007C543A">
      <w:pPr>
        <w:spacing w:after="24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br w:type="page"/>
      </w:r>
    </w:p>
    <w:p w:rsidR="003E7B12" w:rsidRPr="007C543A" w:rsidRDefault="003E7B12" w:rsidP="007C543A">
      <w:pPr>
        <w:spacing w:after="24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6D76C7" w:rsidRPr="007C543A" w:rsidRDefault="006D76C7" w:rsidP="007C543A">
      <w:pPr>
        <w:spacing w:after="24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>Gardner, T. J., &amp; Anderson, T. M. (2018). </w:t>
      </w:r>
      <w:r w:rsidRPr="007C543A">
        <w:rPr>
          <w:rFonts w:ascii="Times New Roman" w:hAnsi="Times New Roman" w:cs="Times New Roman"/>
          <w:i/>
          <w:iCs/>
          <w:sz w:val="24"/>
          <w:szCs w:val="24"/>
        </w:rPr>
        <w:t>Criminal law</w:t>
      </w:r>
      <w:r w:rsidRPr="007C543A">
        <w:rPr>
          <w:rFonts w:ascii="Times New Roman" w:hAnsi="Times New Roman" w:cs="Times New Roman"/>
          <w:sz w:val="24"/>
          <w:szCs w:val="24"/>
        </w:rPr>
        <w:t>.</w:t>
      </w:r>
    </w:p>
    <w:p w:rsidR="003E7B12" w:rsidRPr="007C543A" w:rsidRDefault="003E7B12" w:rsidP="007C543A">
      <w:pPr>
        <w:spacing w:after="24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48E6" w:rsidRPr="007C543A" w:rsidRDefault="00EC48E6" w:rsidP="007C543A">
      <w:pPr>
        <w:spacing w:after="24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9528D" w:rsidRPr="007C543A" w:rsidRDefault="00A33F42" w:rsidP="007C543A">
      <w:pPr>
        <w:spacing w:after="24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543A">
        <w:rPr>
          <w:rFonts w:ascii="Times New Roman" w:hAnsi="Times New Roman" w:cs="Times New Roman"/>
          <w:sz w:val="24"/>
          <w:szCs w:val="24"/>
        </w:rPr>
        <w:t xml:space="preserve">   </w:t>
      </w:r>
      <w:r w:rsidR="0028333B" w:rsidRPr="007C543A">
        <w:rPr>
          <w:rFonts w:ascii="Times New Roman" w:hAnsi="Times New Roman" w:cs="Times New Roman"/>
          <w:sz w:val="24"/>
          <w:szCs w:val="24"/>
        </w:rPr>
        <w:t xml:space="preserve"> </w:t>
      </w:r>
      <w:r w:rsidR="00053A21" w:rsidRPr="007C543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9528D" w:rsidRPr="007C543A" w:rsidSect="0032551C">
      <w:headerReference w:type="default" r:id="rId6"/>
      <w:headerReference w:type="first" r:id="rId7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A51" w:rsidRDefault="007E2A51" w:rsidP="0032551C">
      <w:pPr>
        <w:spacing w:after="0" w:line="240" w:lineRule="auto"/>
      </w:pPr>
      <w:r>
        <w:separator/>
      </w:r>
    </w:p>
  </w:endnote>
  <w:endnote w:type="continuationSeparator" w:id="1">
    <w:p w:rsidR="007E2A51" w:rsidRDefault="007E2A51" w:rsidP="0032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A51" w:rsidRDefault="007E2A51" w:rsidP="0032551C">
      <w:pPr>
        <w:spacing w:after="0" w:line="240" w:lineRule="auto"/>
      </w:pPr>
      <w:r>
        <w:separator/>
      </w:r>
    </w:p>
  </w:footnote>
  <w:footnote w:type="continuationSeparator" w:id="1">
    <w:p w:rsidR="007E2A51" w:rsidRDefault="007E2A51" w:rsidP="00325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6977954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:rsidR="0032551C" w:rsidRDefault="00045531" w:rsidP="00045531">
        <w:pPr>
          <w:pStyle w:val="Header"/>
          <w:spacing w:line="480" w:lineRule="auto"/>
          <w:jc w:val="right"/>
        </w:pPr>
        <w:r w:rsidRPr="00045531">
          <w:rPr>
            <w:rFonts w:ascii="Times New Roman" w:hAnsi="Times New Roman" w:cs="Times New Roman"/>
            <w:sz w:val="24"/>
            <w:szCs w:val="24"/>
          </w:rPr>
          <w:t xml:space="preserve">LAWFULNESS OF THE USE OF FORCE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="0032551C" w:rsidRPr="000455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2551C" w:rsidRPr="000455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2551C" w:rsidRPr="000455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54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2551C" w:rsidRPr="000455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2551C" w:rsidRDefault="0032551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1C" w:rsidRPr="0032551C" w:rsidRDefault="0032551C" w:rsidP="0032551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2551C">
      <w:rPr>
        <w:rFonts w:ascii="Times New Roman" w:hAnsi="Times New Roman" w:cs="Times New Roman"/>
        <w:sz w:val="24"/>
        <w:szCs w:val="24"/>
      </w:rPr>
      <w:t>Running head: LAWFULNESS OF THE USE OF FORCE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4EBF"/>
    <w:rsid w:val="00010D07"/>
    <w:rsid w:val="00034630"/>
    <w:rsid w:val="00045531"/>
    <w:rsid w:val="00050CCA"/>
    <w:rsid w:val="00050E2E"/>
    <w:rsid w:val="000527EC"/>
    <w:rsid w:val="00053A21"/>
    <w:rsid w:val="00094E38"/>
    <w:rsid w:val="000C28BA"/>
    <w:rsid w:val="000E6DAE"/>
    <w:rsid w:val="000F0D15"/>
    <w:rsid w:val="00112EBD"/>
    <w:rsid w:val="00131CA1"/>
    <w:rsid w:val="00177999"/>
    <w:rsid w:val="00226263"/>
    <w:rsid w:val="00230159"/>
    <w:rsid w:val="002375ED"/>
    <w:rsid w:val="002378F8"/>
    <w:rsid w:val="00237D94"/>
    <w:rsid w:val="00240712"/>
    <w:rsid w:val="00250636"/>
    <w:rsid w:val="0028333B"/>
    <w:rsid w:val="00294B38"/>
    <w:rsid w:val="002B3642"/>
    <w:rsid w:val="002C454F"/>
    <w:rsid w:val="002C6C97"/>
    <w:rsid w:val="002D5EC9"/>
    <w:rsid w:val="002F0E7B"/>
    <w:rsid w:val="00302AD1"/>
    <w:rsid w:val="0032551C"/>
    <w:rsid w:val="003277E9"/>
    <w:rsid w:val="003378EA"/>
    <w:rsid w:val="0037187E"/>
    <w:rsid w:val="00381884"/>
    <w:rsid w:val="003A7DF8"/>
    <w:rsid w:val="003B642D"/>
    <w:rsid w:val="003D116D"/>
    <w:rsid w:val="003D1D7E"/>
    <w:rsid w:val="003D2B72"/>
    <w:rsid w:val="003E742B"/>
    <w:rsid w:val="003E7B12"/>
    <w:rsid w:val="003F0EC8"/>
    <w:rsid w:val="003F4959"/>
    <w:rsid w:val="00414351"/>
    <w:rsid w:val="00420557"/>
    <w:rsid w:val="0042300B"/>
    <w:rsid w:val="00441428"/>
    <w:rsid w:val="00446EE0"/>
    <w:rsid w:val="0045164A"/>
    <w:rsid w:val="0047299E"/>
    <w:rsid w:val="004B61D3"/>
    <w:rsid w:val="004C37E4"/>
    <w:rsid w:val="004F4CFC"/>
    <w:rsid w:val="004F4EBF"/>
    <w:rsid w:val="004F7FBC"/>
    <w:rsid w:val="00512761"/>
    <w:rsid w:val="005153C4"/>
    <w:rsid w:val="00521FD8"/>
    <w:rsid w:val="00530977"/>
    <w:rsid w:val="0053665F"/>
    <w:rsid w:val="00542251"/>
    <w:rsid w:val="00591BFE"/>
    <w:rsid w:val="00596CE5"/>
    <w:rsid w:val="005D2CDF"/>
    <w:rsid w:val="005F006A"/>
    <w:rsid w:val="005F40CE"/>
    <w:rsid w:val="006067AF"/>
    <w:rsid w:val="00614EB5"/>
    <w:rsid w:val="00630648"/>
    <w:rsid w:val="00675DFD"/>
    <w:rsid w:val="006827FE"/>
    <w:rsid w:val="00686CEE"/>
    <w:rsid w:val="00697CB3"/>
    <w:rsid w:val="006C4B5E"/>
    <w:rsid w:val="006D76C7"/>
    <w:rsid w:val="006E1A73"/>
    <w:rsid w:val="006F5B6A"/>
    <w:rsid w:val="0070500B"/>
    <w:rsid w:val="007234CB"/>
    <w:rsid w:val="007302CF"/>
    <w:rsid w:val="00746BDE"/>
    <w:rsid w:val="007824EB"/>
    <w:rsid w:val="00793873"/>
    <w:rsid w:val="00793FFF"/>
    <w:rsid w:val="007C543A"/>
    <w:rsid w:val="007D2749"/>
    <w:rsid w:val="007E2A51"/>
    <w:rsid w:val="007F0F22"/>
    <w:rsid w:val="007F1178"/>
    <w:rsid w:val="007F19A2"/>
    <w:rsid w:val="00804CDC"/>
    <w:rsid w:val="00805C0F"/>
    <w:rsid w:val="008112D9"/>
    <w:rsid w:val="0081741C"/>
    <w:rsid w:val="00820517"/>
    <w:rsid w:val="00834550"/>
    <w:rsid w:val="00841C0E"/>
    <w:rsid w:val="0087304B"/>
    <w:rsid w:val="00880D3F"/>
    <w:rsid w:val="008862B3"/>
    <w:rsid w:val="008869A1"/>
    <w:rsid w:val="008939F8"/>
    <w:rsid w:val="008B35C4"/>
    <w:rsid w:val="008B57EB"/>
    <w:rsid w:val="008C3ABD"/>
    <w:rsid w:val="008E68CE"/>
    <w:rsid w:val="008F4F0E"/>
    <w:rsid w:val="00933CA4"/>
    <w:rsid w:val="0094606E"/>
    <w:rsid w:val="00946453"/>
    <w:rsid w:val="00957DAF"/>
    <w:rsid w:val="009733D8"/>
    <w:rsid w:val="00996C30"/>
    <w:rsid w:val="009A2A25"/>
    <w:rsid w:val="009C45AF"/>
    <w:rsid w:val="009D066C"/>
    <w:rsid w:val="009D305A"/>
    <w:rsid w:val="009E2693"/>
    <w:rsid w:val="009E5A17"/>
    <w:rsid w:val="00A10F2B"/>
    <w:rsid w:val="00A33F42"/>
    <w:rsid w:val="00A35722"/>
    <w:rsid w:val="00A57D64"/>
    <w:rsid w:val="00A61759"/>
    <w:rsid w:val="00A92827"/>
    <w:rsid w:val="00A959BC"/>
    <w:rsid w:val="00AA3908"/>
    <w:rsid w:val="00AB5B1D"/>
    <w:rsid w:val="00AC6017"/>
    <w:rsid w:val="00AD0C83"/>
    <w:rsid w:val="00B10AF0"/>
    <w:rsid w:val="00B1454F"/>
    <w:rsid w:val="00B3583E"/>
    <w:rsid w:val="00B5301A"/>
    <w:rsid w:val="00B62A10"/>
    <w:rsid w:val="00B62B10"/>
    <w:rsid w:val="00B64973"/>
    <w:rsid w:val="00B92D6C"/>
    <w:rsid w:val="00BA24C3"/>
    <w:rsid w:val="00BC40BF"/>
    <w:rsid w:val="00BC614C"/>
    <w:rsid w:val="00BE0D2F"/>
    <w:rsid w:val="00BE2933"/>
    <w:rsid w:val="00BF074B"/>
    <w:rsid w:val="00C04A5F"/>
    <w:rsid w:val="00C12B31"/>
    <w:rsid w:val="00C16963"/>
    <w:rsid w:val="00C5038D"/>
    <w:rsid w:val="00C65850"/>
    <w:rsid w:val="00C66AA5"/>
    <w:rsid w:val="00C737AC"/>
    <w:rsid w:val="00C74041"/>
    <w:rsid w:val="00C9333E"/>
    <w:rsid w:val="00CB43B9"/>
    <w:rsid w:val="00CC79E8"/>
    <w:rsid w:val="00CD1FC6"/>
    <w:rsid w:val="00CD245D"/>
    <w:rsid w:val="00CE07EF"/>
    <w:rsid w:val="00CE780A"/>
    <w:rsid w:val="00CF2783"/>
    <w:rsid w:val="00CF399E"/>
    <w:rsid w:val="00D00110"/>
    <w:rsid w:val="00D01A34"/>
    <w:rsid w:val="00D27AF8"/>
    <w:rsid w:val="00D42E2A"/>
    <w:rsid w:val="00D53D54"/>
    <w:rsid w:val="00D71138"/>
    <w:rsid w:val="00D75240"/>
    <w:rsid w:val="00DD23ED"/>
    <w:rsid w:val="00DE0C16"/>
    <w:rsid w:val="00E05939"/>
    <w:rsid w:val="00E104DE"/>
    <w:rsid w:val="00E10744"/>
    <w:rsid w:val="00E24BDC"/>
    <w:rsid w:val="00E454A4"/>
    <w:rsid w:val="00E51D98"/>
    <w:rsid w:val="00E62E58"/>
    <w:rsid w:val="00E74C4C"/>
    <w:rsid w:val="00E973D5"/>
    <w:rsid w:val="00EB6F18"/>
    <w:rsid w:val="00EC2A32"/>
    <w:rsid w:val="00EC48E6"/>
    <w:rsid w:val="00ED6D5E"/>
    <w:rsid w:val="00EE1F2C"/>
    <w:rsid w:val="00EE47AB"/>
    <w:rsid w:val="00EF07A6"/>
    <w:rsid w:val="00EF7A4B"/>
    <w:rsid w:val="00F26D1E"/>
    <w:rsid w:val="00F26D96"/>
    <w:rsid w:val="00F30FC2"/>
    <w:rsid w:val="00F4212E"/>
    <w:rsid w:val="00F63E7A"/>
    <w:rsid w:val="00F706E5"/>
    <w:rsid w:val="00F74E36"/>
    <w:rsid w:val="00F9528D"/>
    <w:rsid w:val="00FA3B77"/>
    <w:rsid w:val="00FA6B58"/>
    <w:rsid w:val="00FB7CD6"/>
    <w:rsid w:val="00FE12DD"/>
    <w:rsid w:val="00FF5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8C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51C"/>
  </w:style>
  <w:style w:type="paragraph" w:styleId="Footer">
    <w:name w:val="footer"/>
    <w:basedOn w:val="Normal"/>
    <w:link w:val="FooterChar"/>
    <w:uiPriority w:val="99"/>
    <w:semiHidden/>
    <w:unhideWhenUsed/>
    <w:rsid w:val="003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55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1207</Words>
  <Characters>6885</Characters>
  <Application>Microsoft Office Word</Application>
  <DocSecurity>0</DocSecurity>
  <Lines>57</Lines>
  <Paragraphs>16</Paragraphs>
  <ScaleCrop>false</ScaleCrop>
  <Company/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202</cp:revision>
  <dcterms:created xsi:type="dcterms:W3CDTF">2018-05-17T07:44:00Z</dcterms:created>
  <dcterms:modified xsi:type="dcterms:W3CDTF">2018-05-17T13:04:00Z</dcterms:modified>
</cp:coreProperties>
</file>